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ECEE" w14:textId="2FCE8C6C" w:rsidR="00086D99" w:rsidRPr="00086D99" w:rsidRDefault="00086D99" w:rsidP="00086D99">
      <w:r w:rsidRPr="00086D99">
        <w:t>23. Januar 2026</w:t>
      </w:r>
    </w:p>
    <w:p w14:paraId="6310FB64" w14:textId="583AEA56" w:rsidR="00086D99" w:rsidRPr="00086D99" w:rsidRDefault="00086D99" w:rsidP="00086D99">
      <w:pPr>
        <w:rPr>
          <w:b/>
          <w:bCs/>
        </w:rPr>
      </w:pPr>
      <w:r w:rsidRPr="00086D99">
        <w:rPr>
          <w:b/>
          <w:bCs/>
        </w:rPr>
        <w:t>GR GT ziert das neue Forza Horizon 6-Cover</w:t>
      </w:r>
    </w:p>
    <w:p w14:paraId="6E9BA271" w14:textId="72A3E7B7" w:rsidR="002C4216" w:rsidRPr="00086D99" w:rsidRDefault="002C4216" w:rsidP="002C4216">
      <w:r w:rsidRPr="002C4216">
        <w:t>Hinweis: Für diese Fahrzeuge liegen noch keine verbindlichen WLTP-Werte vor. Die offiziellen Energieverbrauchs- und CO₂-Emissionswerte werden zum jeweiligen Marktstart veröffentlicht.</w:t>
      </w:r>
    </w:p>
    <w:p w14:paraId="2D1AC4A6" w14:textId="36E7CDC4" w:rsidR="00086D99" w:rsidRPr="00086D99" w:rsidRDefault="00B10B24" w:rsidP="00086D99">
      <w:r>
        <w:t xml:space="preserve">Köln. </w:t>
      </w:r>
      <w:r w:rsidR="00086D99" w:rsidRPr="00086D99">
        <w:t>Der GR GT, das kürzlich vorgestellte Flaggschiffmodell von T</w:t>
      </w:r>
      <w:r w:rsidR="00086D99">
        <w:t>oyota Gazoo</w:t>
      </w:r>
      <w:r w:rsidR="00086D99" w:rsidRPr="00086D99">
        <w:t xml:space="preserve"> Racing (TGR), feiert 2026 sein Debüt – in der Gaming-Welt. Das Hochleistungs-Coupé ist auf dem neu veröffentlichten Cover-Artwork für </w:t>
      </w:r>
      <w:r w:rsidR="00086D99" w:rsidRPr="00086D99">
        <w:rPr>
          <w:i/>
          <w:iCs/>
        </w:rPr>
        <w:t>Forza Horizon 6</w:t>
      </w:r>
      <w:r w:rsidR="00086D99" w:rsidRPr="00086D99">
        <w:t xml:space="preserve"> zu sehen, das im Vorfeld des </w:t>
      </w:r>
      <w:proofErr w:type="spellStart"/>
      <w:r w:rsidR="00086D99" w:rsidRPr="00086D99">
        <w:t>Launches</w:t>
      </w:r>
      <w:proofErr w:type="spellEnd"/>
      <w:r w:rsidR="00086D99" w:rsidRPr="00086D99">
        <w:t xml:space="preserve"> der neuesten Ausgabe des Microsoft-Street-Driving-Games später in diesem Jahr veröffentlicht wurde.</w:t>
      </w:r>
    </w:p>
    <w:p w14:paraId="76F6D81D" w14:textId="77777777" w:rsidR="00086D99" w:rsidRPr="00086D99" w:rsidRDefault="00086D99" w:rsidP="00086D99">
      <w:r w:rsidRPr="00086D99">
        <w:t>Das Artwork zeigt einen roten GR GT in einer typisch japanischen Kulisse mit dem majestätischen Mount Fuji und blühenden Kirschbäumen im Hintergrund.</w:t>
      </w:r>
    </w:p>
    <w:p w14:paraId="65AFB76E" w14:textId="6299E920" w:rsidR="00086D99" w:rsidRPr="00086D99" w:rsidRDefault="00086D99" w:rsidP="00086D99">
      <w:r w:rsidRPr="00086D99">
        <w:t xml:space="preserve">Der GR GT feierte seine Weltpremiere im Dezember letzten Jahres in Tokio – gemeinsam mit dem dazugehörigen </w:t>
      </w:r>
      <w:r>
        <w:t>FIA-GT3-Rennwagen</w:t>
      </w:r>
      <w:r w:rsidRPr="00086D99">
        <w:t xml:space="preserve">, dem GR GT3. Der GR GT ist als straßenzugelassener Rennwagen </w:t>
      </w:r>
      <w:r w:rsidR="005B6814" w:rsidRPr="00086D99">
        <w:t>konzipiert,</w:t>
      </w:r>
      <w:r w:rsidRPr="00086D99">
        <w:t xml:space="preserve"> und verkörpert die Philosophie von TGR, durch den Motorsport immer bessere Fahrzeuge zu entwickeln.</w:t>
      </w:r>
      <w:r>
        <w:t xml:space="preserve"> </w:t>
      </w:r>
    </w:p>
    <w:p w14:paraId="211CDBF7" w14:textId="00B44DCC" w:rsidR="00086D99" w:rsidRPr="00086D99" w:rsidRDefault="00086D99" w:rsidP="00086D99">
      <w:r w:rsidRPr="00086D99">
        <w:t xml:space="preserve">Für den Antrieb </w:t>
      </w:r>
      <w:r w:rsidR="00952465">
        <w:t xml:space="preserve">des GR GT </w:t>
      </w:r>
      <w:r w:rsidRPr="00086D99">
        <w:t>sorgt ein Hybridsystem, das einen neu entwickelten 4,0-Liter-V8-Twin-Turbo-Motor mit einem Elektromotor kombiniert. Neben einer maximalen Systemleistung von 650 PS oder mehr und einem maximalen Systemdrehmoment von mindesten</w:t>
      </w:r>
      <w:r w:rsidR="007C75E7">
        <w:t>s</w:t>
      </w:r>
      <w:r w:rsidRPr="00086D99">
        <w:t xml:space="preserve"> 850 </w:t>
      </w:r>
      <w:proofErr w:type="spellStart"/>
      <w:r w:rsidRPr="00086D99">
        <w:t>Nm</w:t>
      </w:r>
      <w:proofErr w:type="spellEnd"/>
      <w:r w:rsidRPr="00086D99">
        <w:t xml:space="preserve"> (Zielwerte) lag der Fokus auf drei Schlüsselelementen: einem niedrigen Schwerpunkt, einem geringen Gewicht bei hoher Steifigkeit und einer hohen aerodynamischen Performance.</w:t>
      </w:r>
      <w:r>
        <w:t xml:space="preserve"> </w:t>
      </w:r>
    </w:p>
    <w:p w14:paraId="76CDB922" w14:textId="6B2F66DF" w:rsidR="00086D99" w:rsidRPr="00086D99" w:rsidRDefault="00086D99" w:rsidP="00086D99"/>
    <w:p w14:paraId="5A205B4C" w14:textId="77777777" w:rsidR="00005C88" w:rsidRDefault="00005C88"/>
    <w:sectPr w:rsidR="00005C88">
      <w:headerReference w:type="even" r:id="rId10"/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6105" w14:textId="77777777" w:rsidR="00FF7E73" w:rsidRDefault="00FF7E73" w:rsidP="00086D99">
      <w:pPr>
        <w:spacing w:after="0" w:line="240" w:lineRule="auto"/>
      </w:pPr>
      <w:r>
        <w:separator/>
      </w:r>
    </w:p>
  </w:endnote>
  <w:endnote w:type="continuationSeparator" w:id="0">
    <w:p w14:paraId="5D7B2C8E" w14:textId="77777777" w:rsidR="00FF7E73" w:rsidRDefault="00FF7E73" w:rsidP="0008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C0DB" w14:textId="77777777" w:rsidR="00FF7E73" w:rsidRDefault="00FF7E73" w:rsidP="00086D99">
      <w:pPr>
        <w:spacing w:after="0" w:line="240" w:lineRule="auto"/>
      </w:pPr>
      <w:r>
        <w:separator/>
      </w:r>
    </w:p>
  </w:footnote>
  <w:footnote w:type="continuationSeparator" w:id="0">
    <w:p w14:paraId="39CC9330" w14:textId="77777777" w:rsidR="00FF7E73" w:rsidRDefault="00FF7E73" w:rsidP="0008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8AF6" w14:textId="6024D978" w:rsidR="00086D99" w:rsidRDefault="00086D9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B7AC16" wp14:editId="6C6D05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68300"/>
              <wp:effectExtent l="0" t="0" r="13970" b="12700"/>
              <wp:wrapNone/>
              <wp:docPr id="1340651735" name="Textfeld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637BB" w14:textId="1CC4DA8D" w:rsidR="00086D99" w:rsidRPr="00086D99" w:rsidRDefault="00086D99" w:rsidP="00086D9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6D9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7AC1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•• PROTECTED 関係者外秘" style="position:absolute;margin-left:0;margin-top:0;width:115.9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G6CgIAABYEAAAOAAAAZHJzL2Uyb0RvYy54bWysU01v2zAMvQ/YfxB0X+w0W9cacYqsRYYB&#10;QVsgHXpWZDk2IImCxMTOfv0oxU62bqdhF5kmKX689zS/641mB+VDC7bk00nOmbISqtbuSv79ZfXh&#10;hrOAwlZCg1UlP6rA7xbv3807V6graEBXyjMqYkPRuZI3iK7IsiAbZUSYgFOWgjV4I5B+/S6rvOio&#10;utHZVZ5fZx34ynmQKgTyPpyCfJHq17WS+FTXQSHTJafZMJ0+ndt4Zou5KHZeuKaVwxjiH6YworXU&#10;9FzqQaBge9/+Ucq00kOAGicSTAZ13UqVdqBtpvmbbTaNcCrtQuAEd4Yp/L+y8vGwcc+eYf8FeiIw&#10;AtK5UARyxn362pv4pUkZxQnC4xk21SOT8dLHz9PbGYUkxWbXN7M84Zpdbjsf8KsCw6JRck+0JLTE&#10;YR2QOlLqmBKbWVi1WidqtP3NQYnRk11GjBb2236YewvVkdbxcGI6OLlqqedaBHwWnqilMUmu+ERH&#10;raErOQwWZw34H3/zx3xCnKKcdSSVklvSMmf6myUmoqqSMb3NP9HmzI/u7WjYvbkHEuCU3oKTyYx5&#10;qEez9mBeScjL2IhCwkpqV3IczXs8aZYeglTLZUoiATmBa7txMpaOOEUQX/pX4d2ANBJHjzDqSBRv&#10;AD/lxpvBLfdIsCc2IqYnIAeoSXyJpOGhRHX/+p+yLs958RMAAP//AwBQSwMEFAAGAAgAAAAhAKp7&#10;XBjaAAAABAEAAA8AAABkcnMvZG93bnJldi54bWxMj81OwzAQhO9IvIO1SNyo46KgKsSpKqQeeivl&#10;57yNlyQQr6PYbUOfnoULvYy0mtXMN+Vy8r060hi7wBbMLANFXAfXcWPh9WV9twAVE7LDPjBZ+KYI&#10;y+r6qsTChRM/03GXGiUhHAu00KY0FFrHuiWPcRYGYvE+wugxyTk22o14knDf63mWPWiPHUtDiwM9&#10;tVR/7Q7eQpevQjL0tll/vnsTzHm7yc9ba29vptUjqERT+n+GX3xBh0qY9uHALqreggxJfyre/N7I&#10;jL2FfJGBrkp9CV/9AAAA//8DAFBLAQItABQABgAIAAAAIQC2gziS/gAAAOEBAAATAAAAAAAAAAAA&#10;AAAAAAAAAABbQ29udGVudF9UeXBlc10ueG1sUEsBAi0AFAAGAAgAAAAhADj9If/WAAAAlAEAAAsA&#10;AAAAAAAAAAAAAAAALwEAAF9yZWxzLy5yZWxzUEsBAi0AFAAGAAgAAAAhAGB+EboKAgAAFgQAAA4A&#10;AAAAAAAAAAAAAAAALgIAAGRycy9lMm9Eb2MueG1sUEsBAi0AFAAGAAgAAAAhAKp7XBj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CF637BB" w14:textId="1CC4DA8D" w:rsidR="00086D99" w:rsidRPr="00086D99" w:rsidRDefault="00086D99" w:rsidP="00086D9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086D9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1D9D" w14:textId="5E2EB9A1" w:rsidR="00086D99" w:rsidRDefault="00086D9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9431CD" wp14:editId="34F54357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68300"/>
              <wp:effectExtent l="0" t="0" r="13970" b="12700"/>
              <wp:wrapNone/>
              <wp:docPr id="1152537241" name="Textfeld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E1F15" w14:textId="189B4132" w:rsidR="00086D99" w:rsidRPr="00086D99" w:rsidRDefault="00086D99" w:rsidP="00086D9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6D9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31C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•• PROTECTED 関係者外秘" style="position:absolute;margin-left:0;margin-top:0;width:115.9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NlDQIAAB0EAAAOAAAAZHJzL2Uyb0RvYy54bWysU01v2zAMvQ/YfxB0X+w0W9cacYqsRYYB&#10;QVsgHXpWZDk2IImCxMTOfv0oJU7abqeiF5kmKX689zS96Y1mO+VDC7bk41HOmbISqtZuSv77afHl&#10;irOAwlZCg1Ul36vAb2afP007V6gLaEBXyjMqYkPRuZI3iK7IsiAbZUQYgVOWgjV4I5B+/SarvOio&#10;utHZRZ5fZh34ynmQKgTy3h2CfJbq17WS+FDXQSHTJafZMJ0+net4ZrOpKDZeuKaVxzHEO6YworXU&#10;9FTqTqBgW9/+U8q00kOAGkcSTAZ13UqVdqBtxvmbbVaNcCrtQuAEd4IpfFxZeb9buUfPsP8BPREY&#10;AelcKAI54z597U380qSM4gTh/gSb6pHJeOnr9/H1hEKSYpPLq0mecM3Ot50P+FOBYdEouSdaElpi&#10;twxIHSl1SInNLCxarRM12r5yUGL0ZOcRo4X9umdt9WL8NVR72srDgfDg5KKl1ksR8FF4YpimJdXi&#10;Ax21hq7kcLQ4a8D/+Z8/5hPwFOWsI8WU3JKkOdO/LBESxZWM8XX+jQBgfnCvB8NuzS2QDsf0JJxM&#10;ZsxDPZi1B/NMep7HRhQSVlK7kuNg3uJBuvQepJrPUxLpyAlc2pWTsXSEK2L51D8L746AI1F1D4Oc&#10;RPEG90NuvBncfIuEfiIlQnsA8og4aTBxdXwvUeQv/1PW+VXP/gIAAP//AwBQSwMEFAAGAAgAAAAh&#10;AKp7XBjaAAAABAEAAA8AAABkcnMvZG93bnJldi54bWxMj81OwzAQhO9IvIO1SNyo46KgKsSpKqQe&#10;eivl57yNlyQQr6PYbUOfnoULvYy0mtXMN+Vy8r060hi7wBbMLANFXAfXcWPh9WV9twAVE7LDPjBZ&#10;+KYIy+r6qsTChRM/03GXGiUhHAu00KY0FFrHuiWPcRYGYvE+wugxyTk22o14knDf63mWPWiPHUtD&#10;iwM9tVR/7Q7eQpevQjL0tll/vnsTzHm7yc9ba29vptUjqERT+n+GX3xBh0qY9uHALqreggxJfyre&#10;/N7IjL2FfJGBrkp9CV/9AAAA//8DAFBLAQItABQABgAIAAAAIQC2gziS/gAAAOEBAAATAAAAAAAA&#10;AAAAAAAAAAAAAABbQ29udGVudF9UeXBlc10ueG1sUEsBAi0AFAAGAAgAAAAhADj9If/WAAAAlAEA&#10;AAsAAAAAAAAAAAAAAAAALwEAAF9yZWxzLy5yZWxzUEsBAi0AFAAGAAgAAAAhAHJxo2UNAgAAHQQA&#10;AA4AAAAAAAAAAAAAAAAALgIAAGRycy9lMm9Eb2MueG1sUEsBAi0AFAAGAAgAAAAhAKp7XB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21E1F15" w14:textId="189B4132" w:rsidR="00086D99" w:rsidRPr="00086D99" w:rsidRDefault="00086D99" w:rsidP="00086D9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086D9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B6AB" w14:textId="37EBD19A" w:rsidR="00086D99" w:rsidRDefault="00086D99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D4E113" wp14:editId="32D522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68300"/>
              <wp:effectExtent l="0" t="0" r="13970" b="12700"/>
              <wp:wrapNone/>
              <wp:docPr id="884866640" name="Textfeld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D9A4D" w14:textId="3D154A93" w:rsidR="00086D99" w:rsidRPr="00086D99" w:rsidRDefault="00086D99" w:rsidP="00086D99">
                          <w:pPr>
                            <w:spacing w:after="0"/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6D99">
                            <w:rPr>
                              <w:rFonts w:ascii="MS UI Gothic" w:eastAsia="MS UI Gothic" w:hAnsi="MS UI Gothic" w:cs="MS UI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4E11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•• PROTECTED 関係者外秘" style="position:absolute;margin-left:0;margin-top:0;width:115.9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QjDwIAAB0EAAAOAAAAZHJzL2Uyb0RvYy54bWysU01v2zAMvQ/YfxB0X+wkW9cacYqsRYYB&#10;QVsgHXpWZCk2IIuCxMTOfv0oJU62bqeiF5kmKX689zS77VvD9sqHBmzJx6OcM2UlVI3dlvzn8/LT&#10;NWcBha2EAatKflCB384/fph1rlATqMFUyjMqYkPRuZLXiK7IsiBr1YowAqcsBTX4ViD9+m1WedFR&#10;9dZkkzy/yjrwlfMgVQjkvT8G+TzV11pJfNQ6KGSm5DQbptOncxPPbD4TxdYLVzfyNIZ4wxStaCw1&#10;PZe6FyjYzjf/lGob6SGAxpGENgOtG6nSDrTNOH+1zboWTqVdCJzgzjCF9ysrH/Zr9+QZ9t+gJwIj&#10;IJ0LRSBn3KfXvo1fmpRRnCA8nGFTPTIZL33+Or6ZUkhSbHp1Pc0TrtnltvMBvytoWTRK7omWhJbY&#10;rwJSR0odUmIzC8vGmESNsX85KDF6ssuI0cJ+07OmKvlkGH8D1YG28nAkPDi5bKj1SgR8Ep4YpmlJ&#10;tfhIhzbQlRxOFmc1+F//88d8Ap6inHWkmJJbkjRn5oclQqK4kjG+yb8QAMwP7s1g2F17B6TDMT0J&#10;J5MZ89AMpvbQvpCeF7ERhYSV1K7kOJh3eJQuvQepFouURDpyAld27WQsHeGKWD73L8K7E+BIVD3A&#10;ICdRvML9mBtvBrfYIaGfSInQHoE8IU4aTFyd3ksU+Z//Kevyque/AQAA//8DAFBLAwQUAAYACAAA&#10;ACEAqntcGNoAAAAEAQAADwAAAGRycy9kb3ducmV2LnhtbEyPzU7DMBCE70i8g7VI3KjjoqAqxKkq&#10;pB56K+XnvI2XJBCvo9htQ5+ehQu9jLSa1cw35XLyvTrSGLvAFswsA0VcB9dxY+H1ZX23ABUTssM+&#10;MFn4pgjL6vqqxMKFEz/TcZcaJSEcC7TQpjQUWse6JY9xFgZi8T7C6DHJOTbajXiScN/reZY9aI8d&#10;S0OLAz21VH/tDt5Cl69CMvS2WX++exPMebvJz1trb2+m1SOoRFP6f4ZffEGHSpj24cAuqt6CDEl/&#10;Kt783siMvYV8kYGuSn0JX/0AAAD//wMAUEsBAi0AFAAGAAgAAAAhALaDOJL+AAAA4QEAABMAAAAA&#10;AAAAAAAAAAAAAAAAAFtDb250ZW50X1R5cGVzXS54bWxQSwECLQAUAAYACAAAACEAOP0h/9YAAACU&#10;AQAACwAAAAAAAAAAAAAAAAAvAQAAX3JlbHMvLnJlbHNQSwECLQAUAAYACAAAACEAxbB0Iw8CAAAd&#10;BAAADgAAAAAAAAAAAAAAAAAuAgAAZHJzL2Uyb0RvYy54bWxQSwECLQAUAAYACAAAACEAqntcG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5FD9A4D" w14:textId="3D154A93" w:rsidR="00086D99" w:rsidRPr="00086D99" w:rsidRDefault="00086D99" w:rsidP="00086D99">
                    <w:pPr>
                      <w:spacing w:after="0"/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</w:pPr>
                    <w:r w:rsidRPr="00086D99">
                      <w:rPr>
                        <w:rFonts w:ascii="MS UI Gothic" w:eastAsia="MS UI Gothic" w:hAnsi="MS UI Gothic" w:cs="MS UI Gothic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758"/>
    <w:multiLevelType w:val="multilevel"/>
    <w:tmpl w:val="A224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46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99"/>
    <w:rsid w:val="00005C88"/>
    <w:rsid w:val="00033369"/>
    <w:rsid w:val="00086D99"/>
    <w:rsid w:val="002C4216"/>
    <w:rsid w:val="003F726D"/>
    <w:rsid w:val="00564ED8"/>
    <w:rsid w:val="00590DC4"/>
    <w:rsid w:val="005B6814"/>
    <w:rsid w:val="00630242"/>
    <w:rsid w:val="006C7A27"/>
    <w:rsid w:val="0074298C"/>
    <w:rsid w:val="007C75E7"/>
    <w:rsid w:val="00952465"/>
    <w:rsid w:val="009E4545"/>
    <w:rsid w:val="00AA7838"/>
    <w:rsid w:val="00B10B24"/>
    <w:rsid w:val="00EE5027"/>
    <w:rsid w:val="00F970E7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BA6F"/>
  <w15:chartTrackingRefBased/>
  <w15:docId w15:val="{3447F8E0-9915-4606-AAC1-0E7B8CB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6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6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6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6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6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6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6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6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6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6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6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6D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6D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6D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6D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6D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6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6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6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6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6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6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6D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6D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6D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6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6D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6D9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086D99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8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c2627-e3a9-4701-b238-8e135a7ae490" xsi:nil="true"/>
    <lcf76f155ced4ddcb4097134ff3c332f xmlns="b7c19001-297d-4969-a73d-db1312fdaa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641636785594D820AFDB28FBC51E8" ma:contentTypeVersion="19" ma:contentTypeDescription="Ein neues Dokument erstellen." ma:contentTypeScope="" ma:versionID="d32b58d3577474e54adac49a5339aea9">
  <xsd:schema xmlns:xsd="http://www.w3.org/2001/XMLSchema" xmlns:xs="http://www.w3.org/2001/XMLSchema" xmlns:p="http://schemas.microsoft.com/office/2006/metadata/properties" xmlns:ns2="b7c19001-297d-4969-a73d-db1312fdaa5f" xmlns:ns3="f1ac2627-e3a9-4701-b238-8e135a7ae490" targetNamespace="http://schemas.microsoft.com/office/2006/metadata/properties" ma:root="true" ma:fieldsID="f1de4f26965ea105eea2aad8f9f5c267" ns2:_="" ns3:_="">
    <xsd:import namespace="b7c19001-297d-4969-a73d-db1312fdaa5f"/>
    <xsd:import namespace="f1ac2627-e3a9-4701-b238-8e135a7ae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19001-297d-4969-a73d-db1312fda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a07c147-b45e-40d1-8782-4ab94648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c2627-e3a9-4701-b238-8e135a7ae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6e876-36ee-4476-9b7b-bedaf33dbc95}" ma:internalName="TaxCatchAll" ma:showField="CatchAllData" ma:web="f1ac2627-e3a9-4701-b238-8e135a7ae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647B5-C5A5-49BB-9DB7-E33EC97A5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44B7F-B924-437D-89C4-33A0538F9A25}">
  <ds:schemaRefs>
    <ds:schemaRef ds:uri="http://schemas.microsoft.com/office/2006/metadata/properties"/>
    <ds:schemaRef ds:uri="http://schemas.microsoft.com/office/infopath/2007/PartnerControls"/>
    <ds:schemaRef ds:uri="f1ac2627-e3a9-4701-b238-8e135a7ae490"/>
    <ds:schemaRef ds:uri="b7c19001-297d-4969-a73d-db1312fdaa5f"/>
  </ds:schemaRefs>
</ds:datastoreItem>
</file>

<file path=customXml/itemProps3.xml><?xml version="1.0" encoding="utf-8"?>
<ds:datastoreItem xmlns:ds="http://schemas.openxmlformats.org/officeDocument/2006/customXml" ds:itemID="{F69B5E89-3EB7-4F90-B383-5FD94F6D5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19001-297d-4969-a73d-db1312fdaa5f"/>
    <ds:schemaRef ds:uri="f1ac2627-e3a9-4701-b238-8e135a7ae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1292</Characters>
  <Application>Microsoft Office Word</Application>
  <DocSecurity>0</DocSecurity>
  <Lines>21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Winkelmann (TDG)</dc:creator>
  <cp:keywords/>
  <dc:description/>
  <cp:lastModifiedBy>Rolf Engelmann</cp:lastModifiedBy>
  <cp:revision>8</cp:revision>
  <cp:lastPrinted>2026-01-23T10:06:00Z</cp:lastPrinted>
  <dcterms:created xsi:type="dcterms:W3CDTF">2026-01-23T08:51:00Z</dcterms:created>
  <dcterms:modified xsi:type="dcterms:W3CDTF">2026-01-23T10:19:00Z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34bdfe50,4fe8b8d7,44b25299</vt:lpwstr>
  </property>
  <property fmtid="{D5CDD505-2E9C-101B-9397-08002B2CF9AE}" pid="3" name="ClassificationContentMarkingHeaderFontProps">
    <vt:lpwstr>#000000,10,MS UI Gothic</vt:lpwstr>
  </property>
  <property fmtid="{D5CDD505-2E9C-101B-9397-08002B2CF9AE}" pid="4" name="ClassificationContentMarkingHeaderText">
    <vt:lpwstr>•• PROTECTED 関係者外秘</vt:lpwstr>
  </property>
  <property fmtid="{D5CDD505-2E9C-101B-9397-08002B2CF9AE}" pid="5" name="MSIP_Label_d9544d3e-f761-46b2-881e-fd08f3b12f65_Enabled">
    <vt:lpwstr>true</vt:lpwstr>
  </property>
  <property fmtid="{D5CDD505-2E9C-101B-9397-08002B2CF9AE}" pid="6" name="MSIP_Label_d9544d3e-f761-46b2-881e-fd08f3b12f65_SetDate">
    <vt:lpwstr>2026-01-23T09:10:09Z</vt:lpwstr>
  </property>
  <property fmtid="{D5CDD505-2E9C-101B-9397-08002B2CF9AE}" pid="7" name="MSIP_Label_d9544d3e-f761-46b2-881e-fd08f3b12f65_Method">
    <vt:lpwstr>Standard</vt:lpwstr>
  </property>
  <property fmtid="{D5CDD505-2E9C-101B-9397-08002B2CF9AE}" pid="8" name="MSIP_Label_d9544d3e-f761-46b2-881e-fd08f3b12f65_Name">
    <vt:lpwstr>Protected</vt:lpwstr>
  </property>
  <property fmtid="{D5CDD505-2E9C-101B-9397-08002B2CF9AE}" pid="9" name="MSIP_Label_d9544d3e-f761-46b2-881e-fd08f3b12f65_SiteId">
    <vt:lpwstr>52b742d1-3dc2-47ac-bf03-609c83d9df9f</vt:lpwstr>
  </property>
  <property fmtid="{D5CDD505-2E9C-101B-9397-08002B2CF9AE}" pid="10" name="MSIP_Label_d9544d3e-f761-46b2-881e-fd08f3b12f65_ActionId">
    <vt:lpwstr>ab72e4e3-dae6-4d86-8b53-7f4792d186f8</vt:lpwstr>
  </property>
  <property fmtid="{D5CDD505-2E9C-101B-9397-08002B2CF9AE}" pid="11" name="MSIP_Label_d9544d3e-f761-46b2-881e-fd08f3b12f65_ContentBits">
    <vt:lpwstr>1</vt:lpwstr>
  </property>
  <property fmtid="{D5CDD505-2E9C-101B-9397-08002B2CF9AE}" pid="12" name="MSIP_Label_d9544d3e-f761-46b2-881e-fd08f3b12f65_Tag">
    <vt:lpwstr>10, 3, 0, 1</vt:lpwstr>
  </property>
  <property fmtid="{D5CDD505-2E9C-101B-9397-08002B2CF9AE}" pid="13" name="ContentTypeId">
    <vt:lpwstr>0x01010028A641636785594D820AFDB28FBC51E8</vt:lpwstr>
  </property>
  <property fmtid="{D5CDD505-2E9C-101B-9397-08002B2CF9AE}" pid="14" name="MediaServiceImageTags">
    <vt:lpwstr/>
  </property>
</Properties>
</file>